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AF0" w:rsidRPr="000472A4" w:rsidRDefault="00424AF0" w:rsidP="00424AF0">
      <w:pPr>
        <w:pStyle w:val="note"/>
        <w:tabs>
          <w:tab w:val="left" w:pos="1134"/>
        </w:tabs>
        <w:spacing w:before="0" w:beforeAutospacing="0" w:after="0" w:afterAutospacing="0"/>
        <w:ind w:left="3540" w:firstLine="0"/>
        <w:jc w:val="right"/>
        <w:rPr>
          <w:sz w:val="28"/>
          <w:szCs w:val="28"/>
        </w:rPr>
      </w:pPr>
      <w:r w:rsidRPr="000472A4">
        <w:rPr>
          <w:sz w:val="28"/>
          <w:szCs w:val="28"/>
        </w:rPr>
        <w:t>Приложение №13</w:t>
      </w:r>
    </w:p>
    <w:p w:rsidR="00424AF0" w:rsidRDefault="00424AF0" w:rsidP="00424AF0">
      <w:pPr>
        <w:pStyle w:val="note"/>
        <w:spacing w:before="0" w:beforeAutospacing="0" w:after="0" w:afterAutospacing="0"/>
        <w:ind w:left="3540" w:firstLine="0"/>
        <w:jc w:val="right"/>
        <w:rPr>
          <w:sz w:val="28"/>
          <w:szCs w:val="28"/>
        </w:rPr>
      </w:pPr>
      <w:r w:rsidRPr="000472A4">
        <w:rPr>
          <w:sz w:val="28"/>
          <w:szCs w:val="28"/>
        </w:rPr>
        <w:t xml:space="preserve">к Техническому регламенту об обеспечении </w:t>
      </w:r>
    </w:p>
    <w:p w:rsidR="00424AF0" w:rsidRPr="000472A4" w:rsidRDefault="00424AF0" w:rsidP="00424AF0">
      <w:pPr>
        <w:pStyle w:val="note"/>
        <w:spacing w:before="0" w:beforeAutospacing="0" w:after="0" w:afterAutospacing="0"/>
        <w:ind w:left="3540" w:firstLine="0"/>
        <w:jc w:val="right"/>
        <w:rPr>
          <w:sz w:val="28"/>
          <w:szCs w:val="28"/>
        </w:rPr>
      </w:pPr>
      <w:proofErr w:type="gramStart"/>
      <w:r w:rsidRPr="000472A4">
        <w:rPr>
          <w:sz w:val="28"/>
          <w:szCs w:val="28"/>
        </w:rPr>
        <w:t xml:space="preserve">присутствия </w:t>
      </w:r>
      <w:r>
        <w:rPr>
          <w:sz w:val="28"/>
          <w:szCs w:val="28"/>
        </w:rPr>
        <w:t xml:space="preserve"> </w:t>
      </w:r>
      <w:r w:rsidRPr="000472A4">
        <w:rPr>
          <w:sz w:val="28"/>
          <w:szCs w:val="28"/>
        </w:rPr>
        <w:t>на</w:t>
      </w:r>
      <w:proofErr w:type="gramEnd"/>
      <w:r w:rsidRPr="000472A4">
        <w:rPr>
          <w:sz w:val="28"/>
          <w:szCs w:val="28"/>
        </w:rPr>
        <w:t xml:space="preserve"> рынке средств измерени</w:t>
      </w:r>
      <w:r>
        <w:rPr>
          <w:sz w:val="28"/>
          <w:szCs w:val="28"/>
        </w:rPr>
        <w:t>й</w:t>
      </w:r>
      <w:r w:rsidRPr="000472A4">
        <w:rPr>
          <w:sz w:val="28"/>
          <w:szCs w:val="28"/>
        </w:rPr>
        <w:t xml:space="preserve">  </w:t>
      </w:r>
    </w:p>
    <w:p w:rsidR="00424AF0" w:rsidRDefault="00424AF0" w:rsidP="00424AF0">
      <w:pPr>
        <w:tabs>
          <w:tab w:val="left" w:pos="1134"/>
        </w:tabs>
        <w:rPr>
          <w:b/>
          <w:sz w:val="28"/>
          <w:szCs w:val="28"/>
        </w:rPr>
      </w:pPr>
    </w:p>
    <w:p w:rsidR="00424AF0" w:rsidRDefault="00424AF0" w:rsidP="00424AF0">
      <w:pPr>
        <w:tabs>
          <w:tab w:val="left" w:pos="1134"/>
        </w:tabs>
        <w:rPr>
          <w:b/>
          <w:sz w:val="28"/>
          <w:szCs w:val="28"/>
        </w:rPr>
      </w:pPr>
    </w:p>
    <w:p w:rsidR="00424AF0" w:rsidRDefault="00424AF0" w:rsidP="00424AF0">
      <w:pPr>
        <w:tabs>
          <w:tab w:val="left" w:pos="1134"/>
        </w:tabs>
        <w:jc w:val="center"/>
        <w:rPr>
          <w:b/>
          <w:sz w:val="28"/>
          <w:szCs w:val="28"/>
        </w:rPr>
      </w:pPr>
      <w:r w:rsidRPr="00D967CA">
        <w:rPr>
          <w:b/>
          <w:sz w:val="28"/>
          <w:szCs w:val="28"/>
        </w:rPr>
        <w:t>ДЕКЛАРАЦИЯ ЕС О СООТВЕТСТВИИ</w:t>
      </w:r>
    </w:p>
    <w:p w:rsidR="00424AF0" w:rsidRPr="00D967CA" w:rsidRDefault="00424AF0" w:rsidP="00424AF0">
      <w:pPr>
        <w:tabs>
          <w:tab w:val="left" w:pos="1134"/>
        </w:tabs>
        <w:rPr>
          <w:b/>
          <w:sz w:val="28"/>
          <w:szCs w:val="28"/>
        </w:rPr>
      </w:pPr>
    </w:p>
    <w:p w:rsidR="00424AF0" w:rsidRPr="00D967CA" w:rsidRDefault="00424AF0" w:rsidP="00424AF0">
      <w:pPr>
        <w:pStyle w:val="ti-grseq-1"/>
        <w:tabs>
          <w:tab w:val="left" w:pos="1134"/>
        </w:tabs>
        <w:spacing w:before="0" w:beforeAutospacing="0" w:after="0" w:afterAutospacing="0"/>
        <w:rPr>
          <w:sz w:val="28"/>
          <w:szCs w:val="28"/>
        </w:rPr>
      </w:pPr>
      <w:r w:rsidRPr="00D967CA">
        <w:rPr>
          <w:bCs/>
          <w:sz w:val="28"/>
          <w:szCs w:val="28"/>
        </w:rPr>
        <w:t xml:space="preserve">1. </w:t>
      </w:r>
      <w:r w:rsidRPr="00D967CA">
        <w:rPr>
          <w:sz w:val="28"/>
          <w:szCs w:val="28"/>
        </w:rPr>
        <w:t>Тип средства измерени</w:t>
      </w:r>
      <w:r>
        <w:rPr>
          <w:sz w:val="28"/>
          <w:szCs w:val="28"/>
        </w:rPr>
        <w:t>я</w:t>
      </w:r>
      <w:r w:rsidRPr="00D967CA">
        <w:rPr>
          <w:sz w:val="28"/>
          <w:szCs w:val="28"/>
        </w:rPr>
        <w:t>/</w:t>
      </w:r>
      <w:r>
        <w:rPr>
          <w:sz w:val="28"/>
          <w:szCs w:val="28"/>
        </w:rPr>
        <w:t>с</w:t>
      </w:r>
      <w:r w:rsidRPr="00D967CA">
        <w:rPr>
          <w:sz w:val="28"/>
          <w:szCs w:val="28"/>
        </w:rPr>
        <w:t>редство измерения (</w:t>
      </w:r>
      <w:r w:rsidRPr="00D967CA">
        <w:rPr>
          <w:sz w:val="28"/>
          <w:szCs w:val="28"/>
          <w:shd w:val="clear" w:color="auto" w:fill="FFFFFF"/>
        </w:rPr>
        <w:t>продукт</w:t>
      </w:r>
      <w:r w:rsidRPr="00D967CA">
        <w:rPr>
          <w:sz w:val="28"/>
          <w:szCs w:val="28"/>
        </w:rPr>
        <w:t>, тип, партия или серийный номер):</w:t>
      </w:r>
    </w:p>
    <w:p w:rsidR="00424AF0" w:rsidRPr="00D967CA" w:rsidRDefault="00424AF0" w:rsidP="00424AF0">
      <w:pPr>
        <w:pStyle w:val="ti-grseq-1"/>
        <w:tabs>
          <w:tab w:val="left" w:pos="1134"/>
        </w:tabs>
        <w:spacing w:before="0" w:beforeAutospacing="0" w:after="0" w:afterAutospacing="0"/>
        <w:rPr>
          <w:sz w:val="28"/>
          <w:szCs w:val="28"/>
        </w:rPr>
      </w:pPr>
      <w:r w:rsidRPr="00D967CA">
        <w:rPr>
          <w:sz w:val="28"/>
          <w:szCs w:val="28"/>
        </w:rPr>
        <w:t xml:space="preserve">2. Наименование и адрес производителя или, </w:t>
      </w:r>
      <w:r>
        <w:rPr>
          <w:sz w:val="28"/>
          <w:szCs w:val="28"/>
        </w:rPr>
        <w:t xml:space="preserve">по необходимости, </w:t>
      </w:r>
      <w:r w:rsidRPr="00D967CA">
        <w:rPr>
          <w:sz w:val="28"/>
          <w:szCs w:val="28"/>
        </w:rPr>
        <w:t>его уполномоченного представителя:</w:t>
      </w:r>
      <w:bookmarkStart w:id="0" w:name="_GoBack"/>
      <w:bookmarkEnd w:id="0"/>
    </w:p>
    <w:p w:rsidR="00424AF0" w:rsidRPr="00D967CA" w:rsidRDefault="00424AF0" w:rsidP="00424AF0">
      <w:pPr>
        <w:pStyle w:val="ti-grseq-1"/>
        <w:tabs>
          <w:tab w:val="left" w:pos="1134"/>
        </w:tabs>
        <w:spacing w:before="0" w:beforeAutospacing="0" w:after="0" w:afterAutospacing="0"/>
        <w:rPr>
          <w:sz w:val="28"/>
          <w:szCs w:val="28"/>
        </w:rPr>
      </w:pPr>
      <w:r w:rsidRPr="00D967CA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Настоящая </w:t>
      </w:r>
      <w:r w:rsidRPr="00D967CA">
        <w:rPr>
          <w:sz w:val="28"/>
          <w:szCs w:val="28"/>
        </w:rPr>
        <w:t>декларация о соответствии выдается исключительн</w:t>
      </w:r>
      <w:r>
        <w:rPr>
          <w:sz w:val="28"/>
          <w:szCs w:val="28"/>
        </w:rPr>
        <w:t>о</w:t>
      </w:r>
      <w:r w:rsidRPr="00D967CA">
        <w:rPr>
          <w:sz w:val="28"/>
          <w:szCs w:val="28"/>
        </w:rPr>
        <w:t xml:space="preserve"> под ответственность производителя</w:t>
      </w:r>
    </w:p>
    <w:p w:rsidR="00424AF0" w:rsidRPr="00D967CA" w:rsidRDefault="00424AF0" w:rsidP="00424AF0">
      <w:pPr>
        <w:pStyle w:val="ti-grseq-1"/>
        <w:tabs>
          <w:tab w:val="left" w:pos="1134"/>
        </w:tabs>
        <w:spacing w:before="0" w:beforeAutospacing="0" w:after="0" w:afterAutospacing="0"/>
        <w:rPr>
          <w:sz w:val="28"/>
          <w:szCs w:val="28"/>
        </w:rPr>
      </w:pPr>
      <w:r w:rsidRPr="00D967CA">
        <w:rPr>
          <w:sz w:val="28"/>
          <w:szCs w:val="28"/>
        </w:rPr>
        <w:t xml:space="preserve">4. Объект декларации (идентификация </w:t>
      </w:r>
      <w:r>
        <w:rPr>
          <w:sz w:val="28"/>
          <w:szCs w:val="28"/>
        </w:rPr>
        <w:t xml:space="preserve">средства измерения, </w:t>
      </w:r>
      <w:r w:rsidRPr="00D967CA">
        <w:rPr>
          <w:sz w:val="28"/>
          <w:szCs w:val="28"/>
        </w:rPr>
        <w:t xml:space="preserve">позволяющая </w:t>
      </w:r>
      <w:r>
        <w:rPr>
          <w:sz w:val="28"/>
          <w:szCs w:val="28"/>
        </w:rPr>
        <w:t xml:space="preserve">осуществлять ее </w:t>
      </w:r>
      <w:proofErr w:type="spellStart"/>
      <w:r w:rsidRPr="00D967CA">
        <w:rPr>
          <w:sz w:val="28"/>
          <w:szCs w:val="28"/>
        </w:rPr>
        <w:t>прослеживаемост</w:t>
      </w:r>
      <w:r>
        <w:rPr>
          <w:sz w:val="28"/>
          <w:szCs w:val="28"/>
        </w:rPr>
        <w:t>ь</w:t>
      </w:r>
      <w:proofErr w:type="spellEnd"/>
      <w:r>
        <w:rPr>
          <w:sz w:val="28"/>
          <w:szCs w:val="28"/>
        </w:rPr>
        <w:t xml:space="preserve">), </w:t>
      </w:r>
      <w:r w:rsidRPr="00D967CA">
        <w:rPr>
          <w:sz w:val="28"/>
          <w:szCs w:val="28"/>
        </w:rPr>
        <w:t xml:space="preserve">для идентификации средства измерения можно </w:t>
      </w:r>
      <w:r>
        <w:rPr>
          <w:sz w:val="28"/>
          <w:szCs w:val="28"/>
        </w:rPr>
        <w:t>приложить его изображение</w:t>
      </w:r>
    </w:p>
    <w:p w:rsidR="00424AF0" w:rsidRPr="00D967CA" w:rsidRDefault="00424AF0" w:rsidP="00424AF0">
      <w:pPr>
        <w:pStyle w:val="ti-grseq-1"/>
        <w:tabs>
          <w:tab w:val="left" w:pos="1134"/>
        </w:tabs>
        <w:spacing w:before="0" w:beforeAutospacing="0" w:after="0" w:afterAutospacing="0"/>
        <w:rPr>
          <w:sz w:val="28"/>
          <w:szCs w:val="28"/>
        </w:rPr>
      </w:pPr>
      <w:r w:rsidRPr="00D967CA">
        <w:rPr>
          <w:sz w:val="28"/>
          <w:szCs w:val="28"/>
        </w:rPr>
        <w:t xml:space="preserve">5. Описанный объект декларации представлен в соответствии с требованиями настоящего </w:t>
      </w:r>
      <w:r>
        <w:rPr>
          <w:sz w:val="28"/>
          <w:szCs w:val="28"/>
        </w:rPr>
        <w:t>Технического регламента</w:t>
      </w:r>
    </w:p>
    <w:p w:rsidR="00424AF0" w:rsidRPr="00D967CA" w:rsidRDefault="00424AF0" w:rsidP="00424AF0">
      <w:pPr>
        <w:pStyle w:val="ti-grseq-1"/>
        <w:tabs>
          <w:tab w:val="left" w:pos="1134"/>
        </w:tabs>
        <w:spacing w:before="0" w:beforeAutospacing="0" w:after="0" w:afterAutospacing="0"/>
        <w:rPr>
          <w:sz w:val="28"/>
          <w:szCs w:val="28"/>
        </w:rPr>
      </w:pPr>
      <w:r w:rsidRPr="00D967CA">
        <w:rPr>
          <w:sz w:val="28"/>
          <w:szCs w:val="28"/>
        </w:rPr>
        <w:t xml:space="preserve">6. Ссылки на используемые </w:t>
      </w:r>
      <w:r>
        <w:rPr>
          <w:sz w:val="28"/>
          <w:szCs w:val="28"/>
        </w:rPr>
        <w:t xml:space="preserve">надлежащие взаимосвязанные </w:t>
      </w:r>
      <w:r w:rsidRPr="00D967CA">
        <w:rPr>
          <w:sz w:val="28"/>
          <w:szCs w:val="28"/>
        </w:rPr>
        <w:t xml:space="preserve">стандарты или нормативные документы или ссылки на другие соответствующие технические </w:t>
      </w:r>
      <w:r>
        <w:rPr>
          <w:sz w:val="28"/>
          <w:szCs w:val="28"/>
        </w:rPr>
        <w:t xml:space="preserve">условия, в </w:t>
      </w:r>
      <w:proofErr w:type="gramStart"/>
      <w:r>
        <w:rPr>
          <w:sz w:val="28"/>
          <w:szCs w:val="28"/>
        </w:rPr>
        <w:t xml:space="preserve">отношении </w:t>
      </w:r>
      <w:r w:rsidRPr="00D967CA">
        <w:rPr>
          <w:sz w:val="28"/>
          <w:szCs w:val="28"/>
        </w:rPr>
        <w:t xml:space="preserve"> которых</w:t>
      </w:r>
      <w:proofErr w:type="gramEnd"/>
      <w:r w:rsidRPr="00D967CA">
        <w:rPr>
          <w:sz w:val="28"/>
          <w:szCs w:val="28"/>
        </w:rPr>
        <w:t xml:space="preserve"> декларируется соответствие</w:t>
      </w:r>
    </w:p>
    <w:p w:rsidR="00424AF0" w:rsidRPr="00D967CA" w:rsidRDefault="00424AF0" w:rsidP="00424AF0">
      <w:pPr>
        <w:pStyle w:val="ti-grseq-1"/>
        <w:tabs>
          <w:tab w:val="left" w:pos="1134"/>
        </w:tabs>
        <w:spacing w:before="0" w:beforeAutospacing="0" w:after="0" w:afterAutospacing="0"/>
        <w:rPr>
          <w:sz w:val="28"/>
          <w:szCs w:val="28"/>
        </w:rPr>
      </w:pPr>
      <w:r w:rsidRPr="00D967CA">
        <w:rPr>
          <w:sz w:val="28"/>
          <w:szCs w:val="28"/>
        </w:rPr>
        <w:t xml:space="preserve">7. Участвующий </w:t>
      </w:r>
      <w:r>
        <w:rPr>
          <w:sz w:val="28"/>
          <w:szCs w:val="28"/>
        </w:rPr>
        <w:t xml:space="preserve">нотифицированный </w:t>
      </w:r>
      <w:r w:rsidRPr="00D967CA">
        <w:rPr>
          <w:sz w:val="28"/>
          <w:szCs w:val="28"/>
        </w:rPr>
        <w:t>орган</w:t>
      </w:r>
      <w:proofErr w:type="gramStart"/>
      <w:r w:rsidRPr="00D967CA">
        <w:rPr>
          <w:sz w:val="28"/>
          <w:szCs w:val="28"/>
        </w:rPr>
        <w:t xml:space="preserve"> </w:t>
      </w:r>
      <w:r>
        <w:rPr>
          <w:sz w:val="28"/>
          <w:szCs w:val="28"/>
        </w:rPr>
        <w:t>….</w:t>
      </w:r>
      <w:proofErr w:type="gramEnd"/>
      <w:r w:rsidRPr="00D967CA">
        <w:rPr>
          <w:sz w:val="28"/>
          <w:szCs w:val="28"/>
        </w:rPr>
        <w:t xml:space="preserve">…(наименование, номер), который </w:t>
      </w:r>
      <w:r>
        <w:rPr>
          <w:sz w:val="28"/>
          <w:szCs w:val="28"/>
        </w:rPr>
        <w:t>провел …</w:t>
      </w:r>
      <w:r w:rsidRPr="00D967CA">
        <w:rPr>
          <w:sz w:val="28"/>
          <w:szCs w:val="28"/>
        </w:rPr>
        <w:t>…(описание пр</w:t>
      </w:r>
      <w:r>
        <w:rPr>
          <w:sz w:val="28"/>
          <w:szCs w:val="28"/>
        </w:rPr>
        <w:t>едпринятого действия</w:t>
      </w:r>
      <w:r w:rsidRPr="00D967CA">
        <w:rPr>
          <w:sz w:val="28"/>
          <w:szCs w:val="28"/>
        </w:rPr>
        <w:t>) и выдал сертификат</w:t>
      </w:r>
    </w:p>
    <w:p w:rsidR="00424AF0" w:rsidRPr="00D967CA" w:rsidRDefault="00424AF0" w:rsidP="00424AF0">
      <w:pPr>
        <w:pStyle w:val="1"/>
        <w:tabs>
          <w:tab w:val="left" w:pos="1134"/>
        </w:tabs>
        <w:spacing w:before="0" w:beforeAutospacing="0" w:after="0" w:afterAutospacing="0"/>
        <w:rPr>
          <w:sz w:val="28"/>
          <w:szCs w:val="28"/>
        </w:rPr>
      </w:pPr>
      <w:r w:rsidRPr="00D967CA">
        <w:rPr>
          <w:sz w:val="28"/>
          <w:szCs w:val="28"/>
        </w:rPr>
        <w:t>8. Дополнительная информация:</w:t>
      </w:r>
    </w:p>
    <w:p w:rsidR="00424AF0" w:rsidRPr="00D967CA" w:rsidRDefault="00424AF0" w:rsidP="00424AF0">
      <w:pPr>
        <w:pStyle w:val="1"/>
        <w:tabs>
          <w:tab w:val="left" w:pos="1134"/>
        </w:tabs>
        <w:spacing w:before="0" w:beforeAutospacing="0" w:after="0" w:afterAutospacing="0"/>
        <w:rPr>
          <w:sz w:val="28"/>
          <w:szCs w:val="28"/>
        </w:rPr>
      </w:pPr>
      <w:r w:rsidRPr="00D967CA">
        <w:rPr>
          <w:sz w:val="28"/>
          <w:szCs w:val="28"/>
        </w:rPr>
        <w:t xml:space="preserve">Подписано </w:t>
      </w:r>
      <w:r>
        <w:rPr>
          <w:sz w:val="28"/>
          <w:szCs w:val="28"/>
        </w:rPr>
        <w:t xml:space="preserve">кем и от имени </w:t>
      </w:r>
      <w:proofErr w:type="gramStart"/>
      <w:r>
        <w:rPr>
          <w:sz w:val="28"/>
          <w:szCs w:val="28"/>
        </w:rPr>
        <w:t>кого:_</w:t>
      </w:r>
      <w:proofErr w:type="gramEnd"/>
      <w:r>
        <w:rPr>
          <w:sz w:val="28"/>
          <w:szCs w:val="28"/>
        </w:rPr>
        <w:t>____________________________</w:t>
      </w:r>
    </w:p>
    <w:p w:rsidR="00424AF0" w:rsidRPr="00D967CA" w:rsidRDefault="00424AF0" w:rsidP="00424AF0">
      <w:pPr>
        <w:pStyle w:val="1"/>
        <w:tabs>
          <w:tab w:val="left" w:pos="1134"/>
        </w:tabs>
        <w:spacing w:before="0" w:beforeAutospacing="0" w:after="0" w:afterAutospacing="0"/>
        <w:rPr>
          <w:sz w:val="28"/>
          <w:szCs w:val="28"/>
        </w:rPr>
      </w:pPr>
      <w:r w:rsidRPr="00D967CA">
        <w:rPr>
          <w:sz w:val="28"/>
          <w:szCs w:val="28"/>
        </w:rPr>
        <w:t xml:space="preserve">(место и дата </w:t>
      </w:r>
      <w:r>
        <w:rPr>
          <w:sz w:val="28"/>
          <w:szCs w:val="28"/>
        </w:rPr>
        <w:t>составления</w:t>
      </w:r>
      <w:proofErr w:type="gramStart"/>
      <w:r w:rsidRPr="00D967CA">
        <w:rPr>
          <w:sz w:val="28"/>
          <w:szCs w:val="28"/>
        </w:rPr>
        <w:t>):</w:t>
      </w:r>
      <w:r>
        <w:rPr>
          <w:sz w:val="28"/>
          <w:szCs w:val="28"/>
        </w:rPr>
        <w:t>_</w:t>
      </w:r>
      <w:proofErr w:type="gramEnd"/>
      <w:r>
        <w:rPr>
          <w:sz w:val="28"/>
          <w:szCs w:val="28"/>
        </w:rPr>
        <w:t>___________________________________</w:t>
      </w:r>
    </w:p>
    <w:p w:rsidR="00424AF0" w:rsidRPr="00D967CA" w:rsidRDefault="00424AF0" w:rsidP="00424AF0">
      <w:pPr>
        <w:pStyle w:val="ti-grseq-1"/>
        <w:tabs>
          <w:tab w:val="left" w:pos="1134"/>
        </w:tabs>
        <w:spacing w:before="0" w:beforeAutospacing="0" w:after="0" w:afterAutospacing="0"/>
        <w:rPr>
          <w:b/>
          <w:bCs/>
          <w:sz w:val="28"/>
          <w:szCs w:val="28"/>
        </w:rPr>
      </w:pPr>
      <w:r w:rsidRPr="00D967CA">
        <w:rPr>
          <w:sz w:val="28"/>
          <w:szCs w:val="28"/>
        </w:rPr>
        <w:t>(</w:t>
      </w:r>
      <w:r>
        <w:rPr>
          <w:sz w:val="28"/>
          <w:szCs w:val="28"/>
        </w:rPr>
        <w:t>фамилия</w:t>
      </w:r>
      <w:r w:rsidRPr="00D967CA">
        <w:rPr>
          <w:sz w:val="28"/>
          <w:szCs w:val="28"/>
        </w:rPr>
        <w:t>, должность) (подпись</w:t>
      </w:r>
      <w:proofErr w:type="gramStart"/>
      <w:r w:rsidRPr="00D967CA">
        <w:rPr>
          <w:sz w:val="28"/>
          <w:szCs w:val="28"/>
        </w:rPr>
        <w:t>):</w:t>
      </w:r>
      <w:r>
        <w:rPr>
          <w:sz w:val="28"/>
          <w:szCs w:val="28"/>
        </w:rPr>
        <w:t>_</w:t>
      </w:r>
      <w:proofErr w:type="gramEnd"/>
      <w:r>
        <w:rPr>
          <w:sz w:val="28"/>
          <w:szCs w:val="28"/>
        </w:rPr>
        <w:t>______________________________</w:t>
      </w:r>
    </w:p>
    <w:p w:rsidR="00424AF0" w:rsidRDefault="00424AF0" w:rsidP="00424AF0">
      <w:pPr>
        <w:tabs>
          <w:tab w:val="left" w:pos="1134"/>
        </w:tabs>
        <w:rPr>
          <w:i/>
          <w:sz w:val="28"/>
          <w:szCs w:val="28"/>
        </w:rPr>
      </w:pPr>
    </w:p>
    <w:p w:rsidR="00424AF0" w:rsidRPr="00133EA7" w:rsidRDefault="00424AF0" w:rsidP="00424AF0">
      <w:pPr>
        <w:tabs>
          <w:tab w:val="left" w:pos="1134"/>
        </w:tabs>
        <w:rPr>
          <w:b/>
          <w:i/>
          <w:vanish/>
          <w:sz w:val="28"/>
          <w:szCs w:val="28"/>
        </w:rPr>
      </w:pPr>
    </w:p>
    <w:p w:rsidR="00424AF0" w:rsidRPr="00D967CA" w:rsidRDefault="00424AF0" w:rsidP="00424AF0">
      <w:pPr>
        <w:tabs>
          <w:tab w:val="left" w:pos="1134"/>
        </w:tabs>
        <w:rPr>
          <w:i/>
          <w:sz w:val="28"/>
          <w:szCs w:val="28"/>
        </w:rPr>
      </w:pPr>
      <w:r w:rsidRPr="00133EA7">
        <w:rPr>
          <w:b/>
          <w:i/>
          <w:sz w:val="28"/>
          <w:szCs w:val="28"/>
        </w:rPr>
        <w:t>Примечание.</w:t>
      </w:r>
      <w:r w:rsidRPr="00D967CA">
        <w:rPr>
          <w:i/>
          <w:sz w:val="28"/>
          <w:szCs w:val="28"/>
        </w:rPr>
        <w:t xml:space="preserve"> Присвоение </w:t>
      </w:r>
      <w:r>
        <w:rPr>
          <w:i/>
          <w:sz w:val="28"/>
          <w:szCs w:val="28"/>
        </w:rPr>
        <w:t xml:space="preserve">или </w:t>
      </w:r>
      <w:proofErr w:type="spellStart"/>
      <w:r>
        <w:rPr>
          <w:i/>
          <w:sz w:val="28"/>
          <w:szCs w:val="28"/>
        </w:rPr>
        <w:t>неприсвоение</w:t>
      </w:r>
      <w:proofErr w:type="spellEnd"/>
      <w:r>
        <w:rPr>
          <w:i/>
          <w:sz w:val="28"/>
          <w:szCs w:val="28"/>
        </w:rPr>
        <w:t xml:space="preserve"> </w:t>
      </w:r>
      <w:r w:rsidRPr="00D967CA">
        <w:rPr>
          <w:i/>
          <w:sz w:val="28"/>
          <w:szCs w:val="28"/>
        </w:rPr>
        <w:t>номера декларации о соответствии остается на усмотрени</w:t>
      </w:r>
      <w:r>
        <w:rPr>
          <w:i/>
          <w:sz w:val="28"/>
          <w:szCs w:val="28"/>
        </w:rPr>
        <w:t>е</w:t>
      </w:r>
      <w:r w:rsidRPr="00D967CA">
        <w:rPr>
          <w:i/>
          <w:sz w:val="28"/>
          <w:szCs w:val="28"/>
        </w:rPr>
        <w:t xml:space="preserve"> производителя.</w:t>
      </w:r>
    </w:p>
    <w:p w:rsidR="00635F90" w:rsidRDefault="00635F90"/>
    <w:sectPr w:rsidR="00635F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AF0"/>
    <w:rsid w:val="00424AF0"/>
    <w:rsid w:val="00635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ACA29F-7807-4AA1-83F2-9EBD256E5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4AF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basedOn w:val="a"/>
    <w:uiPriority w:val="99"/>
    <w:rsid w:val="00424AF0"/>
    <w:pPr>
      <w:spacing w:before="100" w:beforeAutospacing="1" w:after="100" w:afterAutospacing="1"/>
    </w:pPr>
  </w:style>
  <w:style w:type="paragraph" w:customStyle="1" w:styleId="note">
    <w:name w:val="note"/>
    <w:basedOn w:val="a"/>
    <w:uiPriority w:val="99"/>
    <w:rsid w:val="00424AF0"/>
    <w:pPr>
      <w:spacing w:before="100" w:beforeAutospacing="1" w:after="100" w:afterAutospacing="1"/>
    </w:pPr>
  </w:style>
  <w:style w:type="paragraph" w:customStyle="1" w:styleId="ti-grseq-1">
    <w:name w:val="ti-grseq-1"/>
    <w:basedOn w:val="a"/>
    <w:uiPriority w:val="99"/>
    <w:rsid w:val="00424AF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Gheorghe GS. Samson</dc:creator>
  <cp:keywords/>
  <dc:description/>
  <cp:lastModifiedBy>Gheorghe GS. Samson</cp:lastModifiedBy>
  <cp:revision>1</cp:revision>
  <dcterms:created xsi:type="dcterms:W3CDTF">2015-08-05T15:01:00Z</dcterms:created>
  <dcterms:modified xsi:type="dcterms:W3CDTF">2015-08-05T15:02:00Z</dcterms:modified>
</cp:coreProperties>
</file>